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AAA3C" w14:textId="77777777" w:rsidR="00F933EF" w:rsidRPr="0028047B" w:rsidRDefault="00F933EF">
      <w:pPr>
        <w:rPr>
          <w:lang w:val="en-US"/>
        </w:rPr>
      </w:pPr>
      <w:bookmarkStart w:id="0" w:name="_GoBack"/>
      <w:bookmarkEnd w:id="0"/>
    </w:p>
    <w:p w14:paraId="3DB17406" w14:textId="77777777" w:rsidR="00F933EF" w:rsidRPr="0028047B" w:rsidRDefault="00F933EF" w:rsidP="00F933EF">
      <w:pPr>
        <w:rPr>
          <w:lang w:val="en-US"/>
        </w:rPr>
      </w:pPr>
    </w:p>
    <w:p w14:paraId="5BBCD4CF" w14:textId="77777777" w:rsidR="00F933EF" w:rsidRPr="0028047B" w:rsidRDefault="00F933EF" w:rsidP="00F933EF">
      <w:pPr>
        <w:rPr>
          <w:lang w:val="en-US"/>
        </w:rPr>
      </w:pPr>
    </w:p>
    <w:p w14:paraId="18604DFF" w14:textId="77777777" w:rsidR="00F933EF" w:rsidRPr="0028047B" w:rsidRDefault="00374D91" w:rsidP="00374D91">
      <w:pPr>
        <w:tabs>
          <w:tab w:val="left" w:pos="2840"/>
        </w:tabs>
        <w:rPr>
          <w:lang w:val="en-US"/>
        </w:rPr>
      </w:pPr>
      <w:r w:rsidRPr="0028047B">
        <w:rPr>
          <w:lang w:val="en-US"/>
        </w:rPr>
        <w:tab/>
      </w:r>
    </w:p>
    <w:p w14:paraId="3EE3719E" w14:textId="605A8C43" w:rsidR="00EE5E82" w:rsidRPr="00413A88" w:rsidRDefault="00EE5E82" w:rsidP="007121C1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  <w:lang w:val="en-US"/>
        </w:rPr>
      </w:pPr>
      <w:r w:rsidRPr="00413A88">
        <w:rPr>
          <w:rFonts w:eastAsia="Times New Roman" w:cs="Times New Roman"/>
          <w:b/>
          <w:kern w:val="28"/>
          <w:sz w:val="40"/>
          <w:szCs w:val="40"/>
          <w:lang w:val="en-US"/>
        </w:rPr>
        <w:t>ENHANCER</w:t>
      </w:r>
      <w:r w:rsidR="00937485">
        <w:rPr>
          <w:rFonts w:eastAsia="Times New Roman" w:cs="Times New Roman"/>
          <w:b/>
          <w:kern w:val="28"/>
          <w:sz w:val="40"/>
          <w:szCs w:val="40"/>
          <w:lang w:val="en-US"/>
        </w:rPr>
        <w:t xml:space="preserve"> </w:t>
      </w:r>
      <w:r w:rsidR="007121C1">
        <w:rPr>
          <w:rFonts w:eastAsia="Times New Roman" w:cs="Times New Roman"/>
          <w:b/>
          <w:kern w:val="28"/>
          <w:sz w:val="40"/>
          <w:szCs w:val="40"/>
          <w:lang w:val="en-US"/>
        </w:rPr>
        <w:t>PRO</w:t>
      </w:r>
    </w:p>
    <w:p w14:paraId="7A469DC8" w14:textId="55309BCA" w:rsidR="00EE5E82" w:rsidRPr="00413A88" w:rsidRDefault="007121C1" w:rsidP="00E10C6C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  <w:lang w:val="en-US"/>
        </w:rPr>
      </w:pPr>
      <w:proofErr w:type="spellStart"/>
      <w:r>
        <w:rPr>
          <w:rFonts w:eastAsia="Times New Roman" w:cs="Times New Roman"/>
          <w:b/>
          <w:kern w:val="28"/>
          <w:sz w:val="40"/>
          <w:szCs w:val="40"/>
          <w:lang w:val="en-US"/>
        </w:rPr>
        <w:t>Ortak</w:t>
      </w:r>
      <w:proofErr w:type="spellEnd"/>
      <w:r>
        <w:rPr>
          <w:rFonts w:eastAsia="Times New Roman" w:cs="Times New Roman"/>
          <w:b/>
          <w:kern w:val="28"/>
          <w:sz w:val="40"/>
          <w:szCs w:val="40"/>
          <w:lang w:val="en-US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  <w:lang w:val="en-US"/>
        </w:rPr>
        <w:t>Kullanım</w:t>
      </w:r>
      <w:proofErr w:type="spellEnd"/>
      <w:r>
        <w:rPr>
          <w:rFonts w:eastAsia="Times New Roman" w:cs="Times New Roman"/>
          <w:b/>
          <w:kern w:val="28"/>
          <w:sz w:val="40"/>
          <w:szCs w:val="40"/>
          <w:lang w:val="en-US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  <w:lang w:val="en-US"/>
        </w:rPr>
        <w:t>Tesisleri</w:t>
      </w:r>
      <w:proofErr w:type="spellEnd"/>
    </w:p>
    <w:p w14:paraId="4EDD8AE0" w14:textId="44D57650" w:rsidR="002A1A29" w:rsidRPr="002A1A29" w:rsidRDefault="002A1A29" w:rsidP="00E10C6C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</w:rPr>
      </w:pPr>
      <w:proofErr w:type="spellStart"/>
      <w:r w:rsidRPr="002A1A29">
        <w:rPr>
          <w:rFonts w:eastAsia="Times New Roman" w:cs="Times New Roman"/>
          <w:b/>
          <w:kern w:val="28"/>
          <w:sz w:val="40"/>
          <w:szCs w:val="40"/>
        </w:rPr>
        <w:t>B</w:t>
      </w:r>
      <w:r>
        <w:rPr>
          <w:rFonts w:eastAsia="Times New Roman" w:cs="Times New Roman"/>
          <w:b/>
          <w:kern w:val="28"/>
          <w:sz w:val="40"/>
          <w:szCs w:val="40"/>
        </w:rPr>
        <w:t>ilgilendirme</w:t>
      </w:r>
      <w:proofErr w:type="spellEnd"/>
      <w:r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proofErr w:type="spellStart"/>
      <w:r>
        <w:rPr>
          <w:rFonts w:eastAsia="Times New Roman" w:cs="Times New Roman"/>
          <w:b/>
          <w:kern w:val="28"/>
          <w:sz w:val="40"/>
          <w:szCs w:val="40"/>
        </w:rPr>
        <w:t>Toplantısı</w:t>
      </w:r>
      <w:proofErr w:type="spellEnd"/>
    </w:p>
    <w:p w14:paraId="1494DECB" w14:textId="0BE4CD13" w:rsidR="00F933EF" w:rsidRPr="0028047B" w:rsidRDefault="00413A88" w:rsidP="002767F2">
      <w:pPr>
        <w:pStyle w:val="ConferenceLocation"/>
        <w:spacing w:before="24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</w:t>
      </w:r>
      <w:r w:rsidR="003C7D0B">
        <w:rPr>
          <w:sz w:val="24"/>
          <w:szCs w:val="24"/>
          <w:lang w:val="en-US"/>
        </w:rPr>
        <w:t xml:space="preserve">6 </w:t>
      </w:r>
      <w:proofErr w:type="spellStart"/>
      <w:r>
        <w:rPr>
          <w:sz w:val="24"/>
          <w:szCs w:val="24"/>
          <w:lang w:val="en-US"/>
        </w:rPr>
        <w:t>Ocak</w:t>
      </w:r>
      <w:proofErr w:type="spellEnd"/>
      <w:r>
        <w:rPr>
          <w:sz w:val="24"/>
          <w:szCs w:val="24"/>
          <w:lang w:val="en-US"/>
        </w:rPr>
        <w:t xml:space="preserve"> 2026</w:t>
      </w:r>
      <w:r w:rsidR="002A1A29">
        <w:rPr>
          <w:sz w:val="24"/>
          <w:szCs w:val="24"/>
          <w:lang w:val="en-US"/>
        </w:rPr>
        <w:t xml:space="preserve"> </w:t>
      </w:r>
      <w:proofErr w:type="spellStart"/>
      <w:r w:rsidR="003C7D0B">
        <w:rPr>
          <w:sz w:val="24"/>
          <w:szCs w:val="24"/>
          <w:lang w:val="en-US"/>
        </w:rPr>
        <w:t>Cuma</w:t>
      </w:r>
      <w:proofErr w:type="spellEnd"/>
    </w:p>
    <w:p w14:paraId="0F44B92A" w14:textId="748EE53B" w:rsidR="002767F2" w:rsidRPr="002A1A29" w:rsidRDefault="00C85540" w:rsidP="002A1A29">
      <w:pPr>
        <w:pStyle w:val="ConferenceLocation"/>
        <w:spacing w:before="24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14:</w:t>
      </w:r>
      <w:r w:rsidR="00413A88">
        <w:rPr>
          <w:sz w:val="24"/>
          <w:szCs w:val="24"/>
          <w:lang w:val="en-US"/>
        </w:rPr>
        <w:t>3</w:t>
      </w:r>
      <w:r>
        <w:rPr>
          <w:sz w:val="24"/>
          <w:szCs w:val="24"/>
          <w:lang w:val="en-US"/>
        </w:rPr>
        <w:t>0</w:t>
      </w:r>
      <w:r w:rsidR="00B2530D" w:rsidRPr="0028047B">
        <w:rPr>
          <w:sz w:val="24"/>
          <w:szCs w:val="24"/>
          <w:lang w:val="en-US"/>
        </w:rPr>
        <w:t xml:space="preserve"> – 1</w:t>
      </w:r>
      <w:r w:rsidR="00413A88">
        <w:rPr>
          <w:sz w:val="24"/>
          <w:szCs w:val="24"/>
          <w:lang w:val="en-US"/>
        </w:rPr>
        <w:t>6</w:t>
      </w:r>
      <w:r w:rsidR="00931410">
        <w:rPr>
          <w:sz w:val="24"/>
          <w:szCs w:val="24"/>
          <w:lang w:val="en-US"/>
        </w:rPr>
        <w:t>:</w:t>
      </w:r>
      <w:r w:rsidR="00413A88">
        <w:rPr>
          <w:sz w:val="24"/>
          <w:szCs w:val="24"/>
          <w:lang w:val="en-US"/>
        </w:rPr>
        <w:t>0</w:t>
      </w:r>
      <w:r w:rsidR="00DD45B8" w:rsidRPr="0028047B">
        <w:rPr>
          <w:sz w:val="24"/>
          <w:szCs w:val="24"/>
          <w:lang w:val="en-US"/>
        </w:rPr>
        <w:t>0</w:t>
      </w:r>
      <w:r w:rsidR="005721DC">
        <w:rPr>
          <w:sz w:val="24"/>
          <w:szCs w:val="24"/>
          <w:lang w:val="en-US"/>
        </w:rPr>
        <w:t xml:space="preserve"> </w:t>
      </w:r>
    </w:p>
    <w:p w14:paraId="17769AE2" w14:textId="77777777" w:rsidR="00413A88" w:rsidRDefault="00413A88" w:rsidP="00DE445F">
      <w:pPr>
        <w:spacing w:before="120" w:after="120"/>
        <w:jc w:val="both"/>
        <w:rPr>
          <w:rFonts w:cstheme="minorHAnsi"/>
          <w:b/>
          <w:sz w:val="20"/>
          <w:szCs w:val="16"/>
          <w:lang w:val="en-US"/>
        </w:rPr>
      </w:pPr>
    </w:p>
    <w:p w14:paraId="23D51553" w14:textId="31EE210C" w:rsidR="0028047B" w:rsidRDefault="00E63B86" w:rsidP="00DE445F">
      <w:pPr>
        <w:spacing w:before="120" w:after="120"/>
        <w:jc w:val="both"/>
        <w:rPr>
          <w:rFonts w:cstheme="minorHAnsi"/>
          <w:b/>
          <w:sz w:val="20"/>
          <w:szCs w:val="16"/>
          <w:lang w:val="en-US"/>
        </w:rPr>
      </w:pPr>
      <w:proofErr w:type="spellStart"/>
      <w:r>
        <w:rPr>
          <w:rFonts w:cstheme="minorHAnsi"/>
          <w:b/>
          <w:sz w:val="20"/>
          <w:szCs w:val="16"/>
          <w:lang w:val="en-US"/>
        </w:rPr>
        <w:t>Toplantı</w:t>
      </w:r>
      <w:proofErr w:type="spellEnd"/>
      <w:r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>
        <w:rPr>
          <w:rFonts w:cstheme="minorHAnsi"/>
          <w:b/>
          <w:sz w:val="20"/>
          <w:szCs w:val="16"/>
          <w:lang w:val="en-US"/>
        </w:rPr>
        <w:t>Gündemi</w:t>
      </w:r>
      <w:proofErr w:type="spellEnd"/>
    </w:p>
    <w:p w14:paraId="5AA084A4" w14:textId="149C9625" w:rsidR="007800A9" w:rsidRDefault="00C60A58" w:rsidP="007800A9">
      <w:pPr>
        <w:spacing w:before="120" w:after="120"/>
        <w:ind w:left="687"/>
        <w:jc w:val="both"/>
        <w:rPr>
          <w:rFonts w:cstheme="minorHAnsi"/>
          <w:b/>
          <w:sz w:val="20"/>
          <w:szCs w:val="16"/>
          <w:lang w:val="en-US"/>
        </w:rPr>
      </w:pPr>
      <w:r w:rsidRPr="00C60A58">
        <w:rPr>
          <w:rFonts w:cstheme="minorHAnsi"/>
          <w:b/>
          <w:sz w:val="20"/>
          <w:szCs w:val="16"/>
          <w:lang w:val="en-US"/>
        </w:rPr>
        <w:t>14:</w:t>
      </w:r>
      <w:r w:rsidR="00413A88">
        <w:rPr>
          <w:rFonts w:cstheme="minorHAnsi"/>
          <w:b/>
          <w:sz w:val="20"/>
          <w:szCs w:val="16"/>
          <w:lang w:val="en-US"/>
        </w:rPr>
        <w:t>3</w:t>
      </w:r>
      <w:r w:rsidRPr="00C60A58">
        <w:rPr>
          <w:rFonts w:cstheme="minorHAnsi"/>
          <w:b/>
          <w:sz w:val="20"/>
          <w:szCs w:val="16"/>
          <w:lang w:val="en-US"/>
        </w:rPr>
        <w:t>0 – 1</w:t>
      </w:r>
      <w:r w:rsidR="00413A88">
        <w:rPr>
          <w:rFonts w:cstheme="minorHAnsi"/>
          <w:b/>
          <w:sz w:val="20"/>
          <w:szCs w:val="16"/>
          <w:lang w:val="en-US"/>
        </w:rPr>
        <w:t>5:00</w:t>
      </w:r>
      <w:r w:rsidR="007800A9">
        <w:rPr>
          <w:rFonts w:cstheme="minorHAnsi"/>
          <w:b/>
          <w:sz w:val="20"/>
          <w:szCs w:val="16"/>
          <w:lang w:val="en-US"/>
        </w:rPr>
        <w:tab/>
      </w:r>
      <w:r w:rsidR="007800A9">
        <w:rPr>
          <w:rFonts w:cstheme="minorHAnsi"/>
          <w:b/>
          <w:sz w:val="20"/>
          <w:szCs w:val="16"/>
          <w:lang w:val="en-US"/>
        </w:rPr>
        <w:tab/>
      </w:r>
      <w:proofErr w:type="spellStart"/>
      <w:r w:rsidR="00E63B86">
        <w:rPr>
          <w:rFonts w:cstheme="minorHAnsi"/>
          <w:b/>
          <w:sz w:val="20"/>
          <w:szCs w:val="16"/>
          <w:lang w:val="en-US"/>
        </w:rPr>
        <w:t>Açılış</w:t>
      </w:r>
      <w:proofErr w:type="spellEnd"/>
      <w:r w:rsidR="00E63B86">
        <w:rPr>
          <w:rFonts w:cstheme="minorHAnsi"/>
          <w:b/>
          <w:sz w:val="20"/>
          <w:szCs w:val="16"/>
          <w:lang w:val="en-US"/>
        </w:rPr>
        <w:t xml:space="preserve"> </w:t>
      </w:r>
      <w:proofErr w:type="spellStart"/>
      <w:r w:rsidR="00E63B86">
        <w:rPr>
          <w:rFonts w:cstheme="minorHAnsi"/>
          <w:b/>
          <w:sz w:val="20"/>
          <w:szCs w:val="16"/>
          <w:lang w:val="en-US"/>
        </w:rPr>
        <w:t>Konuşmaları</w:t>
      </w:r>
      <w:proofErr w:type="spellEnd"/>
    </w:p>
    <w:p w14:paraId="467B78AB" w14:textId="77777777" w:rsidR="00E63B86" w:rsidRDefault="00E63B86" w:rsidP="00E63B86">
      <w:pPr>
        <w:spacing w:before="120" w:after="120"/>
        <w:ind w:left="687"/>
        <w:jc w:val="both"/>
        <w:rPr>
          <w:rFonts w:cstheme="minorHAnsi"/>
          <w:b/>
          <w:sz w:val="20"/>
          <w:szCs w:val="16"/>
          <w:lang w:val="tr-TR"/>
        </w:rPr>
      </w:pPr>
      <w:r>
        <w:rPr>
          <w:rFonts w:cstheme="minorHAnsi"/>
          <w:b/>
          <w:sz w:val="20"/>
          <w:szCs w:val="16"/>
          <w:lang w:val="en-US"/>
        </w:rPr>
        <w:tab/>
      </w:r>
      <w:r>
        <w:rPr>
          <w:rFonts w:cstheme="minorHAnsi"/>
          <w:b/>
          <w:sz w:val="20"/>
          <w:szCs w:val="16"/>
          <w:lang w:val="en-US"/>
        </w:rPr>
        <w:tab/>
      </w:r>
      <w:r>
        <w:rPr>
          <w:rFonts w:cstheme="minorHAnsi"/>
          <w:b/>
          <w:sz w:val="20"/>
          <w:szCs w:val="16"/>
          <w:lang w:val="en-US"/>
        </w:rPr>
        <w:tab/>
      </w:r>
      <w:r>
        <w:rPr>
          <w:rFonts w:cstheme="minorHAnsi"/>
          <w:b/>
          <w:sz w:val="20"/>
          <w:szCs w:val="16"/>
          <w:lang w:val="en-US"/>
        </w:rPr>
        <w:tab/>
        <w:t>P</w:t>
      </w:r>
      <w:proofErr w:type="spellStart"/>
      <w:r>
        <w:rPr>
          <w:rFonts w:cstheme="minorHAnsi"/>
          <w:b/>
          <w:sz w:val="20"/>
          <w:szCs w:val="16"/>
          <w:lang w:val="tr-TR"/>
        </w:rPr>
        <w:t>ınar</w:t>
      </w:r>
      <w:proofErr w:type="spellEnd"/>
      <w:r>
        <w:rPr>
          <w:rFonts w:cstheme="minorHAnsi"/>
          <w:b/>
          <w:sz w:val="20"/>
          <w:szCs w:val="16"/>
          <w:lang w:val="tr-TR"/>
        </w:rPr>
        <w:t xml:space="preserve"> YAPANOĞLU</w:t>
      </w:r>
    </w:p>
    <w:p w14:paraId="09D11E54" w14:textId="33481FAF" w:rsidR="00E63B86" w:rsidRPr="00413A88" w:rsidRDefault="00E63B86" w:rsidP="00E63B86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413A88">
        <w:rPr>
          <w:rFonts w:cstheme="minorHAnsi"/>
          <w:sz w:val="20"/>
          <w:szCs w:val="16"/>
          <w:lang w:val="tr-TR"/>
        </w:rPr>
        <w:t>Portföy Yöneticisi</w:t>
      </w:r>
    </w:p>
    <w:p w14:paraId="368526B3" w14:textId="3E9476D7" w:rsidR="00E63B86" w:rsidRDefault="00E63B86" w:rsidP="00E63B86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413A88">
        <w:rPr>
          <w:rFonts w:cstheme="minorHAnsi"/>
          <w:sz w:val="20"/>
          <w:szCs w:val="16"/>
          <w:lang w:val="tr-TR"/>
        </w:rPr>
        <w:t>Uluslararası Göç Politikaları Geliştirme Merkezi-ICMPD</w:t>
      </w:r>
    </w:p>
    <w:p w14:paraId="65D9A251" w14:textId="3936DA99" w:rsidR="00E63B86" w:rsidRPr="00413A88" w:rsidRDefault="00E63B86" w:rsidP="00E63B86">
      <w:pPr>
        <w:spacing w:line="240" w:lineRule="auto"/>
        <w:ind w:left="2160" w:firstLine="720"/>
        <w:jc w:val="both"/>
        <w:rPr>
          <w:rFonts w:cstheme="minorHAnsi"/>
          <w:b/>
          <w:bCs/>
          <w:sz w:val="20"/>
          <w:szCs w:val="16"/>
          <w:lang w:val="tr-TR"/>
        </w:rPr>
      </w:pPr>
      <w:r w:rsidRPr="00413A88">
        <w:rPr>
          <w:rFonts w:cstheme="minorHAnsi"/>
          <w:b/>
          <w:bCs/>
          <w:sz w:val="20"/>
          <w:szCs w:val="16"/>
          <w:lang w:val="tr-TR"/>
        </w:rPr>
        <w:t>Mustafa Caner Meydan</w:t>
      </w:r>
    </w:p>
    <w:p w14:paraId="55B26C8A" w14:textId="76875987" w:rsidR="00E63B86" w:rsidRPr="00413A88" w:rsidRDefault="00E63B86" w:rsidP="00E63B86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413A88">
        <w:rPr>
          <w:rFonts w:cstheme="minorHAnsi"/>
          <w:sz w:val="20"/>
          <w:szCs w:val="16"/>
          <w:lang w:val="tr-TR"/>
        </w:rPr>
        <w:t>Kalkınma Ajansları Genel Müdür Yardımcısı</w:t>
      </w:r>
    </w:p>
    <w:p w14:paraId="4655301F" w14:textId="3894660C" w:rsidR="00E63B86" w:rsidRPr="00413A88" w:rsidRDefault="00E63B86" w:rsidP="00E63B86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413A88">
        <w:rPr>
          <w:rFonts w:cstheme="minorHAnsi"/>
          <w:sz w:val="20"/>
          <w:szCs w:val="16"/>
          <w:lang w:val="tr-TR"/>
        </w:rPr>
        <w:t>T.C Sanayi ve Teknoloji Bakanlığı</w:t>
      </w:r>
    </w:p>
    <w:p w14:paraId="49FC6D0E" w14:textId="77777777" w:rsidR="00413A88" w:rsidRDefault="00413A88" w:rsidP="007800A9">
      <w:pPr>
        <w:spacing w:before="120" w:after="120"/>
        <w:ind w:left="1418" w:hanging="731"/>
        <w:jc w:val="both"/>
        <w:rPr>
          <w:rFonts w:cstheme="minorHAnsi"/>
          <w:b/>
          <w:sz w:val="20"/>
          <w:szCs w:val="16"/>
          <w:lang w:val="tr-TR"/>
        </w:rPr>
      </w:pPr>
    </w:p>
    <w:p w14:paraId="575C2351" w14:textId="3C209B8E" w:rsidR="007800A9" w:rsidRPr="00413A88" w:rsidRDefault="00413A88" w:rsidP="007800A9">
      <w:pPr>
        <w:spacing w:before="120" w:after="120"/>
        <w:ind w:left="1418" w:hanging="731"/>
        <w:jc w:val="both"/>
        <w:rPr>
          <w:rFonts w:cstheme="minorHAnsi"/>
          <w:b/>
          <w:sz w:val="20"/>
          <w:szCs w:val="16"/>
          <w:lang w:val="tr-TR"/>
        </w:rPr>
      </w:pPr>
      <w:r>
        <w:rPr>
          <w:rFonts w:cstheme="minorHAnsi"/>
          <w:b/>
          <w:sz w:val="20"/>
          <w:szCs w:val="16"/>
          <w:lang w:val="tr-TR"/>
        </w:rPr>
        <w:t>15:00</w:t>
      </w:r>
      <w:r w:rsidR="00C60A58" w:rsidRPr="00413A88">
        <w:rPr>
          <w:rFonts w:cstheme="minorHAnsi"/>
          <w:b/>
          <w:sz w:val="20"/>
          <w:szCs w:val="16"/>
          <w:lang w:val="tr-TR"/>
        </w:rPr>
        <w:t xml:space="preserve"> – 15:</w:t>
      </w:r>
      <w:r>
        <w:rPr>
          <w:rFonts w:cstheme="minorHAnsi"/>
          <w:b/>
          <w:sz w:val="20"/>
          <w:szCs w:val="16"/>
          <w:lang w:val="tr-TR"/>
        </w:rPr>
        <w:t>30</w:t>
      </w:r>
      <w:r w:rsidR="009E30AC" w:rsidRPr="00413A88">
        <w:rPr>
          <w:rFonts w:cstheme="minorHAnsi"/>
          <w:b/>
          <w:sz w:val="20"/>
          <w:szCs w:val="16"/>
          <w:lang w:val="tr-TR"/>
        </w:rPr>
        <w:tab/>
      </w:r>
      <w:r w:rsidR="009E30AC" w:rsidRPr="00413A88">
        <w:rPr>
          <w:rFonts w:cstheme="minorHAnsi"/>
          <w:b/>
          <w:sz w:val="20"/>
          <w:szCs w:val="16"/>
          <w:lang w:val="tr-TR"/>
        </w:rPr>
        <w:tab/>
      </w:r>
      <w:r w:rsidR="00E63B86" w:rsidRPr="00413A88">
        <w:rPr>
          <w:rFonts w:cstheme="minorHAnsi"/>
          <w:b/>
          <w:sz w:val="20"/>
          <w:szCs w:val="16"/>
          <w:lang w:val="tr-TR"/>
        </w:rPr>
        <w:t>Hibe Programı Hakkında Genel Bilgilendirme Sunumu</w:t>
      </w:r>
    </w:p>
    <w:p w14:paraId="132B1592" w14:textId="717D70D7" w:rsidR="00DE445F" w:rsidRPr="00413A88" w:rsidRDefault="007800A9" w:rsidP="00413A88">
      <w:pPr>
        <w:spacing w:before="120" w:after="120"/>
        <w:ind w:left="687"/>
        <w:jc w:val="both"/>
        <w:rPr>
          <w:rFonts w:cstheme="minorHAnsi"/>
          <w:b/>
          <w:sz w:val="20"/>
          <w:szCs w:val="16"/>
          <w:lang w:val="tr-TR"/>
        </w:rPr>
      </w:pPr>
      <w:r w:rsidRPr="00413A88">
        <w:rPr>
          <w:rFonts w:cstheme="minorHAnsi"/>
          <w:b/>
          <w:sz w:val="20"/>
          <w:szCs w:val="16"/>
          <w:lang w:val="tr-TR"/>
        </w:rPr>
        <w:tab/>
      </w:r>
      <w:r w:rsidRPr="00413A88">
        <w:rPr>
          <w:rFonts w:cstheme="minorHAnsi"/>
          <w:b/>
          <w:sz w:val="20"/>
          <w:szCs w:val="16"/>
          <w:lang w:val="tr-TR"/>
        </w:rPr>
        <w:tab/>
      </w:r>
      <w:r w:rsidRPr="00413A88">
        <w:rPr>
          <w:rFonts w:cstheme="minorHAnsi"/>
          <w:b/>
          <w:sz w:val="20"/>
          <w:szCs w:val="16"/>
          <w:lang w:val="tr-TR"/>
        </w:rPr>
        <w:tab/>
      </w:r>
      <w:r w:rsidRPr="00413A88">
        <w:rPr>
          <w:rFonts w:cstheme="minorHAnsi"/>
          <w:b/>
          <w:sz w:val="20"/>
          <w:szCs w:val="16"/>
          <w:lang w:val="tr-TR"/>
        </w:rPr>
        <w:tab/>
      </w:r>
      <w:r w:rsidR="00E63B86" w:rsidRPr="00413A88">
        <w:rPr>
          <w:rFonts w:cstheme="minorHAnsi"/>
          <w:b/>
          <w:sz w:val="20"/>
          <w:szCs w:val="16"/>
          <w:lang w:val="tr-TR"/>
        </w:rPr>
        <w:t>Mehmet Çağlar Aydın</w:t>
      </w:r>
    </w:p>
    <w:p w14:paraId="40EA4F1C" w14:textId="3D09E779" w:rsidR="007800A9" w:rsidRPr="00413A88" w:rsidRDefault="00E63B86" w:rsidP="007800A9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413A88">
        <w:rPr>
          <w:rFonts w:cstheme="minorHAnsi"/>
          <w:sz w:val="20"/>
          <w:szCs w:val="16"/>
          <w:lang w:val="tr-TR"/>
        </w:rPr>
        <w:t>Hibe Ekip Liderleri</w:t>
      </w:r>
    </w:p>
    <w:p w14:paraId="2042C4B1" w14:textId="0A8050A1" w:rsidR="007800A9" w:rsidRPr="00413A88" w:rsidRDefault="00E63B86" w:rsidP="00E63B86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413A88">
        <w:rPr>
          <w:rFonts w:cstheme="minorHAnsi"/>
          <w:sz w:val="20"/>
          <w:szCs w:val="16"/>
          <w:lang w:val="tr-TR"/>
        </w:rPr>
        <w:t>Uluslararası Göç Politikaları Geliştirme Merkezi-ICMPD</w:t>
      </w:r>
    </w:p>
    <w:p w14:paraId="6BFBAE60" w14:textId="77777777" w:rsidR="00413A88" w:rsidRDefault="00413A88" w:rsidP="00413A88">
      <w:pPr>
        <w:spacing w:before="120" w:after="120"/>
        <w:ind w:left="2880" w:hanging="2160"/>
        <w:jc w:val="both"/>
        <w:rPr>
          <w:rFonts w:cstheme="minorHAnsi"/>
          <w:b/>
          <w:sz w:val="20"/>
          <w:szCs w:val="16"/>
          <w:lang w:val="tr-TR"/>
        </w:rPr>
      </w:pPr>
    </w:p>
    <w:p w14:paraId="60684D36" w14:textId="73F07D16" w:rsidR="00413A88" w:rsidRDefault="00C60A58" w:rsidP="00413A88">
      <w:pPr>
        <w:spacing w:before="120" w:after="120"/>
        <w:ind w:left="2880" w:hanging="2160"/>
        <w:jc w:val="both"/>
        <w:rPr>
          <w:rFonts w:cstheme="minorHAnsi"/>
          <w:b/>
          <w:sz w:val="20"/>
          <w:szCs w:val="16"/>
          <w:lang w:val="tr-TR"/>
        </w:rPr>
      </w:pPr>
      <w:r w:rsidRPr="00413A88">
        <w:rPr>
          <w:rFonts w:cstheme="minorHAnsi"/>
          <w:b/>
          <w:sz w:val="20"/>
          <w:szCs w:val="16"/>
          <w:lang w:val="tr-TR"/>
        </w:rPr>
        <w:t>15:</w:t>
      </w:r>
      <w:r w:rsidR="00413A88">
        <w:rPr>
          <w:rFonts w:cstheme="minorHAnsi"/>
          <w:b/>
          <w:sz w:val="20"/>
          <w:szCs w:val="16"/>
          <w:lang w:val="tr-TR"/>
        </w:rPr>
        <w:t>30</w:t>
      </w:r>
      <w:r w:rsidRPr="00413A88">
        <w:rPr>
          <w:rFonts w:cstheme="minorHAnsi"/>
          <w:b/>
          <w:sz w:val="20"/>
          <w:szCs w:val="16"/>
          <w:lang w:val="tr-TR"/>
        </w:rPr>
        <w:t xml:space="preserve"> – 1</w:t>
      </w:r>
      <w:r w:rsidR="00413A88">
        <w:rPr>
          <w:rFonts w:cstheme="minorHAnsi"/>
          <w:b/>
          <w:sz w:val="20"/>
          <w:szCs w:val="16"/>
          <w:lang w:val="tr-TR"/>
        </w:rPr>
        <w:t>6:00</w:t>
      </w:r>
      <w:r w:rsidR="009E30AC" w:rsidRPr="00413A88">
        <w:rPr>
          <w:rFonts w:cstheme="minorHAnsi"/>
          <w:b/>
          <w:sz w:val="20"/>
          <w:szCs w:val="16"/>
          <w:lang w:val="tr-TR"/>
        </w:rPr>
        <w:tab/>
      </w:r>
      <w:r w:rsidR="00E63B86" w:rsidRPr="00413A88">
        <w:rPr>
          <w:rFonts w:cstheme="minorHAnsi"/>
          <w:b/>
          <w:sz w:val="20"/>
          <w:szCs w:val="16"/>
          <w:lang w:val="tr-TR"/>
        </w:rPr>
        <w:t>Soru Cevap ve Kapanış</w:t>
      </w:r>
      <w:r w:rsidR="00993E33" w:rsidRPr="00413A88">
        <w:rPr>
          <w:rFonts w:cstheme="minorHAnsi"/>
          <w:b/>
          <w:sz w:val="20"/>
          <w:szCs w:val="16"/>
          <w:lang w:val="tr-TR"/>
        </w:rPr>
        <w:t xml:space="preserve"> </w:t>
      </w:r>
    </w:p>
    <w:p w14:paraId="1458107B" w14:textId="5E5304DB" w:rsidR="009E30AC" w:rsidRPr="00413A88" w:rsidRDefault="00413A88" w:rsidP="00413A88">
      <w:pPr>
        <w:spacing w:before="120" w:after="120"/>
        <w:ind w:left="2880"/>
        <w:jc w:val="both"/>
        <w:rPr>
          <w:rFonts w:cstheme="minorHAnsi"/>
          <w:sz w:val="20"/>
          <w:szCs w:val="16"/>
          <w:lang w:val="tr-TR"/>
        </w:rPr>
      </w:pPr>
      <w:r>
        <w:rPr>
          <w:rFonts w:cstheme="minorHAnsi"/>
          <w:b/>
          <w:sz w:val="20"/>
          <w:szCs w:val="16"/>
          <w:lang w:val="tr-TR"/>
        </w:rPr>
        <w:t xml:space="preserve"> </w:t>
      </w:r>
      <w:r w:rsidR="00E63B86" w:rsidRPr="00413A88">
        <w:rPr>
          <w:rFonts w:cstheme="minorHAnsi"/>
          <w:b/>
          <w:sz w:val="20"/>
          <w:szCs w:val="16"/>
          <w:lang w:val="tr-TR"/>
        </w:rPr>
        <w:t>Tüm Katılımcılar</w:t>
      </w:r>
    </w:p>
    <w:sectPr w:rsidR="009E30AC" w:rsidRPr="00413A88" w:rsidSect="00F933EF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94469" w14:textId="77777777" w:rsidR="000424FA" w:rsidRDefault="000424FA" w:rsidP="00F933EF">
      <w:pPr>
        <w:spacing w:after="0" w:line="240" w:lineRule="auto"/>
      </w:pPr>
      <w:r>
        <w:separator/>
      </w:r>
    </w:p>
  </w:endnote>
  <w:endnote w:type="continuationSeparator" w:id="0">
    <w:p w14:paraId="0FE2937F" w14:textId="77777777" w:rsidR="000424FA" w:rsidRDefault="000424FA" w:rsidP="00F9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C5E14" w14:textId="77777777" w:rsidR="00F933EF" w:rsidRDefault="00F933EF">
    <w:pPr>
      <w:pStyle w:val="AltBilgi"/>
    </w:pPr>
  </w:p>
  <w:p w14:paraId="5A41FE81" w14:textId="77777777" w:rsidR="00F933EF" w:rsidRDefault="00F933EF" w:rsidP="00F933EF">
    <w:pPr>
      <w:pStyle w:val="AltBilgi"/>
      <w:tabs>
        <w:tab w:val="clear" w:pos="4513"/>
        <w:tab w:val="clear" w:pos="9026"/>
        <w:tab w:val="left" w:pos="313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2B5CA" w14:textId="77777777" w:rsidR="00F933EF" w:rsidRDefault="00F933EF">
    <w:pPr>
      <w:pStyle w:val="AltBilgi"/>
    </w:pPr>
    <w:r w:rsidRPr="00F933EF">
      <w:rPr>
        <w:noProof/>
        <w:lang w:val="tr-TR" w:eastAsia="tr-TR"/>
      </w:rPr>
      <w:drawing>
        <wp:anchor distT="0" distB="0" distL="114300" distR="114300" simplePos="0" relativeHeight="251664384" behindDoc="0" locked="0" layoutInCell="1" allowOverlap="1" wp14:anchorId="5AB2DE9E" wp14:editId="1B1340F2">
          <wp:simplePos x="0" y="0"/>
          <wp:positionH relativeFrom="margin">
            <wp:posOffset>3238500</wp:posOffset>
          </wp:positionH>
          <wp:positionV relativeFrom="paragraph">
            <wp:posOffset>-189865</wp:posOffset>
          </wp:positionV>
          <wp:extent cx="1495425" cy="524703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52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33EF">
      <w:rPr>
        <w:noProof/>
        <w:lang w:val="tr-TR" w:eastAsia="tr-TR"/>
      </w:rPr>
      <w:drawing>
        <wp:anchor distT="0" distB="0" distL="114300" distR="114300" simplePos="0" relativeHeight="251663360" behindDoc="0" locked="0" layoutInCell="1" allowOverlap="1" wp14:anchorId="4CAF4CD2" wp14:editId="7C22E402">
          <wp:simplePos x="0" y="0"/>
          <wp:positionH relativeFrom="margin">
            <wp:posOffset>571500</wp:posOffset>
          </wp:positionH>
          <wp:positionV relativeFrom="bottomMargin">
            <wp:posOffset>23495</wp:posOffset>
          </wp:positionV>
          <wp:extent cx="1924050" cy="692150"/>
          <wp:effectExtent l="0" t="0" r="0" b="0"/>
          <wp:wrapSquare wrapText="bothSides"/>
          <wp:docPr id="3" name="Picture 3" descr="C:\Users\gurkane\AppData\Local\Microsoft\Windows\INetCache\Content.Word\STB-Logo Yatay Kullanım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urkane\AppData\Local\Microsoft\Windows\INetCache\Content.Word\STB-Logo Yatay Kullanım T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61" b="26389"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1B2542" w14:textId="77777777" w:rsidR="000424FA" w:rsidRDefault="000424FA" w:rsidP="00F933EF">
      <w:pPr>
        <w:spacing w:after="0" w:line="240" w:lineRule="auto"/>
      </w:pPr>
      <w:r>
        <w:separator/>
      </w:r>
    </w:p>
  </w:footnote>
  <w:footnote w:type="continuationSeparator" w:id="0">
    <w:p w14:paraId="1742E0E6" w14:textId="77777777" w:rsidR="000424FA" w:rsidRDefault="000424FA" w:rsidP="00F93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BB9D1" w14:textId="77777777" w:rsidR="00F933EF" w:rsidRDefault="000424FA">
    <w:pPr>
      <w:pStyle w:val="stBilgi"/>
    </w:pPr>
    <w:r>
      <w:rPr>
        <w:noProof/>
        <w:lang w:eastAsia="en-GB"/>
      </w:rPr>
      <w:pict w14:anchorId="27160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6" o:spid="_x0000_s2059" type="#_x0000_t75" style="position:absolute;margin-left:0;margin-top:0;width:878.75pt;height:585.05pt;z-index:-251657216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0E11E" w14:textId="77777777" w:rsidR="00F933EF" w:rsidRDefault="00F933EF">
    <w:pPr>
      <w:pStyle w:val="stBilgi"/>
    </w:pPr>
  </w:p>
  <w:p w14:paraId="12A8F18D" w14:textId="77777777" w:rsidR="00F933EF" w:rsidRDefault="000424FA">
    <w:pPr>
      <w:pStyle w:val="stBilgi"/>
    </w:pPr>
    <w:r>
      <w:rPr>
        <w:noProof/>
        <w:lang w:eastAsia="en-GB"/>
      </w:rPr>
      <w:pict w14:anchorId="1346CE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7" o:spid="_x0000_s2060" type="#_x0000_t75" style="position:absolute;margin-left:0;margin-top:0;width:878.75pt;height:585.05pt;z-index:-251656192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E78F2" w14:textId="77777777" w:rsidR="00F933EF" w:rsidRDefault="00F933EF">
    <w:pPr>
      <w:pStyle w:val="stBilgi"/>
    </w:pPr>
    <w:r w:rsidRPr="00F933EF">
      <w:rPr>
        <w:noProof/>
        <w:lang w:val="tr-TR" w:eastAsia="tr-TR"/>
      </w:rPr>
      <w:drawing>
        <wp:anchor distT="0" distB="0" distL="114300" distR="114300" simplePos="0" relativeHeight="251662336" behindDoc="0" locked="0" layoutInCell="1" allowOverlap="1" wp14:anchorId="1E5A890F" wp14:editId="1248C5DD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3187700" cy="18573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yrak_edit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7700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24FA">
      <w:rPr>
        <w:noProof/>
        <w:lang w:eastAsia="en-GB"/>
      </w:rPr>
      <w:pict w14:anchorId="0CDB78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5" o:spid="_x0000_s2058" type="#_x0000_t75" style="position:absolute;margin-left:0;margin-top:0;width:878.75pt;height:585.05pt;z-index:-251658240;mso-position-horizontal:center;mso-position-horizontal-relative:margin;mso-position-vertical:center;mso-position-vertical-relative:margin" o:allowincell="f">
          <v:imagedata r:id="rId2" o:title="Pictur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B59B6"/>
    <w:multiLevelType w:val="hybridMultilevel"/>
    <w:tmpl w:val="A9720E0A"/>
    <w:lvl w:ilvl="0" w:tplc="EE7CAFB4">
      <w:start w:val="1"/>
      <w:numFmt w:val="bullet"/>
      <w:pStyle w:val="AufzhlungSpeaker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26859"/>
    <w:multiLevelType w:val="hybridMultilevel"/>
    <w:tmpl w:val="EAD82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B5597"/>
    <w:multiLevelType w:val="hybridMultilevel"/>
    <w:tmpl w:val="2BA24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150DB"/>
    <w:multiLevelType w:val="hybridMultilevel"/>
    <w:tmpl w:val="7354E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0F29AC"/>
    <w:multiLevelType w:val="hybridMultilevel"/>
    <w:tmpl w:val="D38E8956"/>
    <w:lvl w:ilvl="0" w:tplc="4B322FFC">
      <w:start w:val="1"/>
      <w:numFmt w:val="lowerLetter"/>
      <w:lvlText w:val="%1)"/>
      <w:lvlJc w:val="left"/>
      <w:pPr>
        <w:ind w:left="1293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42AC1070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2" w:tplc="E3C8EE68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 w:tplc="B35AFF34"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4" w:tplc="26167226">
      <w:numFmt w:val="bullet"/>
      <w:lvlText w:val="•"/>
      <w:lvlJc w:val="left"/>
      <w:pPr>
        <w:ind w:left="4854" w:hanging="360"/>
      </w:pPr>
      <w:rPr>
        <w:rFonts w:hint="default"/>
        <w:lang w:val="en-US" w:eastAsia="en-US" w:bidi="ar-SA"/>
      </w:rPr>
    </w:lvl>
    <w:lvl w:ilvl="5" w:tplc="877AC656"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6" w:tplc="8B1C25A8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7" w:tplc="1CD2F9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C3B6AF54">
      <w:numFmt w:val="bullet"/>
      <w:lvlText w:val="•"/>
      <w:lvlJc w:val="left"/>
      <w:pPr>
        <w:ind w:left="8409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tr-TR" w:vendorID="64" w:dllVersion="0" w:nlCheck="1" w:checkStyle="0"/>
  <w:activeWritingStyle w:appName="MSWord" w:lang="tr-T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M0tDQzMjAwNbEwMbBU0lEKTi0uzszPAymwrAUA6vAlLywAAAA="/>
  </w:docVars>
  <w:rsids>
    <w:rsidRoot w:val="00BE0DEB"/>
    <w:rsid w:val="0002222F"/>
    <w:rsid w:val="000424FA"/>
    <w:rsid w:val="00050D64"/>
    <w:rsid w:val="00064759"/>
    <w:rsid w:val="00087418"/>
    <w:rsid w:val="000A02E7"/>
    <w:rsid w:val="000C09CA"/>
    <w:rsid w:val="000E3711"/>
    <w:rsid w:val="00132E58"/>
    <w:rsid w:val="00162DF0"/>
    <w:rsid w:val="00176444"/>
    <w:rsid w:val="001942FD"/>
    <w:rsid w:val="001A3CE1"/>
    <w:rsid w:val="001E445F"/>
    <w:rsid w:val="001E63C8"/>
    <w:rsid w:val="00211FBE"/>
    <w:rsid w:val="00217A92"/>
    <w:rsid w:val="00223D54"/>
    <w:rsid w:val="002266E4"/>
    <w:rsid w:val="00226F78"/>
    <w:rsid w:val="00237301"/>
    <w:rsid w:val="00243DB7"/>
    <w:rsid w:val="002767F2"/>
    <w:rsid w:val="0028047B"/>
    <w:rsid w:val="002A1A29"/>
    <w:rsid w:val="002B2285"/>
    <w:rsid w:val="002C0411"/>
    <w:rsid w:val="002D2E76"/>
    <w:rsid w:val="00300C74"/>
    <w:rsid w:val="00324796"/>
    <w:rsid w:val="0032659F"/>
    <w:rsid w:val="0034731A"/>
    <w:rsid w:val="00350808"/>
    <w:rsid w:val="003532FA"/>
    <w:rsid w:val="0037277C"/>
    <w:rsid w:val="00374D91"/>
    <w:rsid w:val="00375263"/>
    <w:rsid w:val="00380AE2"/>
    <w:rsid w:val="0039659C"/>
    <w:rsid w:val="00397133"/>
    <w:rsid w:val="003B6E49"/>
    <w:rsid w:val="003C7D0B"/>
    <w:rsid w:val="003D69F0"/>
    <w:rsid w:val="00413A88"/>
    <w:rsid w:val="00422630"/>
    <w:rsid w:val="0042665D"/>
    <w:rsid w:val="004375A7"/>
    <w:rsid w:val="00444193"/>
    <w:rsid w:val="004475DD"/>
    <w:rsid w:val="00457CCE"/>
    <w:rsid w:val="00465EF3"/>
    <w:rsid w:val="004873A5"/>
    <w:rsid w:val="0049794D"/>
    <w:rsid w:val="004A704F"/>
    <w:rsid w:val="004B1D30"/>
    <w:rsid w:val="004F3D67"/>
    <w:rsid w:val="004F3F72"/>
    <w:rsid w:val="004F53B7"/>
    <w:rsid w:val="005157F3"/>
    <w:rsid w:val="00515ACC"/>
    <w:rsid w:val="00534EC0"/>
    <w:rsid w:val="00543480"/>
    <w:rsid w:val="00570664"/>
    <w:rsid w:val="005721DC"/>
    <w:rsid w:val="00586CA2"/>
    <w:rsid w:val="005A4BB4"/>
    <w:rsid w:val="005B77B4"/>
    <w:rsid w:val="005F6979"/>
    <w:rsid w:val="006072F8"/>
    <w:rsid w:val="00653578"/>
    <w:rsid w:val="006B10F4"/>
    <w:rsid w:val="006D2079"/>
    <w:rsid w:val="007121C1"/>
    <w:rsid w:val="00715091"/>
    <w:rsid w:val="007257E6"/>
    <w:rsid w:val="007408FD"/>
    <w:rsid w:val="00762A3C"/>
    <w:rsid w:val="007800A9"/>
    <w:rsid w:val="007C5559"/>
    <w:rsid w:val="007E1999"/>
    <w:rsid w:val="007F3809"/>
    <w:rsid w:val="0080414E"/>
    <w:rsid w:val="00805C33"/>
    <w:rsid w:val="008434F0"/>
    <w:rsid w:val="00863D41"/>
    <w:rsid w:val="00865FC3"/>
    <w:rsid w:val="008704FD"/>
    <w:rsid w:val="0089534B"/>
    <w:rsid w:val="008E1C37"/>
    <w:rsid w:val="00931410"/>
    <w:rsid w:val="00937485"/>
    <w:rsid w:val="00957695"/>
    <w:rsid w:val="00993E33"/>
    <w:rsid w:val="009B14E0"/>
    <w:rsid w:val="009E30AC"/>
    <w:rsid w:val="00A2536D"/>
    <w:rsid w:val="00A26E0B"/>
    <w:rsid w:val="00A935F1"/>
    <w:rsid w:val="00AA18E8"/>
    <w:rsid w:val="00AB197A"/>
    <w:rsid w:val="00AB2ED1"/>
    <w:rsid w:val="00AC6199"/>
    <w:rsid w:val="00AF2893"/>
    <w:rsid w:val="00B12A47"/>
    <w:rsid w:val="00B2530D"/>
    <w:rsid w:val="00B6707B"/>
    <w:rsid w:val="00B74015"/>
    <w:rsid w:val="00B80AA2"/>
    <w:rsid w:val="00B86ABA"/>
    <w:rsid w:val="00B940DF"/>
    <w:rsid w:val="00BC5294"/>
    <w:rsid w:val="00BE0DEB"/>
    <w:rsid w:val="00BE74A8"/>
    <w:rsid w:val="00C055BC"/>
    <w:rsid w:val="00C065D6"/>
    <w:rsid w:val="00C1219B"/>
    <w:rsid w:val="00C36446"/>
    <w:rsid w:val="00C44F52"/>
    <w:rsid w:val="00C60A58"/>
    <w:rsid w:val="00C613B2"/>
    <w:rsid w:val="00C7609F"/>
    <w:rsid w:val="00C80982"/>
    <w:rsid w:val="00C85540"/>
    <w:rsid w:val="00CA062D"/>
    <w:rsid w:val="00CA48E0"/>
    <w:rsid w:val="00CD315D"/>
    <w:rsid w:val="00CE1CF4"/>
    <w:rsid w:val="00D009A4"/>
    <w:rsid w:val="00D21F8F"/>
    <w:rsid w:val="00D63C28"/>
    <w:rsid w:val="00D84FDC"/>
    <w:rsid w:val="00DD45B8"/>
    <w:rsid w:val="00DE445F"/>
    <w:rsid w:val="00E10C6C"/>
    <w:rsid w:val="00E13C44"/>
    <w:rsid w:val="00E336C5"/>
    <w:rsid w:val="00E63B86"/>
    <w:rsid w:val="00E743CF"/>
    <w:rsid w:val="00E7674C"/>
    <w:rsid w:val="00E8210A"/>
    <w:rsid w:val="00EA409D"/>
    <w:rsid w:val="00EB1031"/>
    <w:rsid w:val="00ED1F7C"/>
    <w:rsid w:val="00EE5E82"/>
    <w:rsid w:val="00EF1F09"/>
    <w:rsid w:val="00EF7986"/>
    <w:rsid w:val="00F1347E"/>
    <w:rsid w:val="00F2203C"/>
    <w:rsid w:val="00F23ACA"/>
    <w:rsid w:val="00F300FF"/>
    <w:rsid w:val="00F3464D"/>
    <w:rsid w:val="00F40143"/>
    <w:rsid w:val="00F62A85"/>
    <w:rsid w:val="00F933EF"/>
    <w:rsid w:val="00FA4F33"/>
    <w:rsid w:val="00FA5CA9"/>
    <w:rsid w:val="00FC05E4"/>
    <w:rsid w:val="00FC7A73"/>
    <w:rsid w:val="00FE17CA"/>
    <w:rsid w:val="00FE7812"/>
    <w:rsid w:val="00FF1F08"/>
    <w:rsid w:val="00FF29C6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CEBF766"/>
  <w15:chartTrackingRefBased/>
  <w15:docId w15:val="{82F586CB-7F8D-433B-BC3E-0E9CDEA6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E33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B77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A18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9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33EF"/>
  </w:style>
  <w:style w:type="paragraph" w:styleId="AltBilgi">
    <w:name w:val="footer"/>
    <w:basedOn w:val="Normal"/>
    <w:link w:val="Al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33EF"/>
  </w:style>
  <w:style w:type="paragraph" w:customStyle="1" w:styleId="ConferenceLocation">
    <w:name w:val="Conference Location"/>
    <w:basedOn w:val="Normal"/>
    <w:qFormat/>
    <w:rsid w:val="00F933EF"/>
    <w:pPr>
      <w:tabs>
        <w:tab w:val="left" w:pos="1276"/>
      </w:tabs>
      <w:spacing w:before="120" w:after="200" w:line="276" w:lineRule="auto"/>
      <w:ind w:right="45"/>
      <w:contextualSpacing/>
      <w:jc w:val="center"/>
    </w:pPr>
    <w:rPr>
      <w:rFonts w:cs="Arial"/>
      <w:color w:val="53504F"/>
      <w:sz w:val="21"/>
    </w:rPr>
  </w:style>
  <w:style w:type="paragraph" w:customStyle="1" w:styleId="TitelConference">
    <w:name w:val="Titel Conference"/>
    <w:basedOn w:val="KonuBal"/>
    <w:qFormat/>
    <w:rsid w:val="00F933EF"/>
    <w:pPr>
      <w:pBdr>
        <w:bottom w:val="single" w:sz="8" w:space="4" w:color="FFC000"/>
      </w:pBdr>
      <w:tabs>
        <w:tab w:val="left" w:pos="1559"/>
      </w:tabs>
      <w:spacing w:before="240" w:after="240"/>
      <w:contextualSpacing w:val="0"/>
      <w:jc w:val="center"/>
    </w:pPr>
    <w:rPr>
      <w:rFonts w:asciiTheme="minorHAnsi" w:eastAsia="Times New Roman" w:hAnsiTheme="minorHAnsi" w:cs="Times New Roman"/>
      <w:color w:val="53504F"/>
      <w:spacing w:val="0"/>
      <w:sz w:val="24"/>
      <w:szCs w:val="28"/>
    </w:rPr>
  </w:style>
  <w:style w:type="table" w:customStyle="1" w:styleId="ListTable1Light-Accent21">
    <w:name w:val="List Table 1 Light - Accent 21"/>
    <w:basedOn w:val="NormalTablo"/>
    <w:uiPriority w:val="46"/>
    <w:rsid w:val="00F933E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ime">
    <w:name w:val="Time"/>
    <w:basedOn w:val="Normal"/>
    <w:qFormat/>
    <w:rsid w:val="00F933EF"/>
    <w:pPr>
      <w:spacing w:before="120" w:after="120" w:line="240" w:lineRule="auto"/>
    </w:pPr>
    <w:rPr>
      <w:b/>
      <w:bCs/>
      <w:color w:val="53504F"/>
      <w:sz w:val="21"/>
    </w:rPr>
  </w:style>
  <w:style w:type="paragraph" w:customStyle="1" w:styleId="AufzhlungSpeaker">
    <w:name w:val="Aufzählung Speaker"/>
    <w:basedOn w:val="ListeParagraf"/>
    <w:qFormat/>
    <w:rsid w:val="00F933EF"/>
    <w:pPr>
      <w:numPr>
        <w:numId w:val="1"/>
      </w:numPr>
      <w:tabs>
        <w:tab w:val="num" w:pos="360"/>
      </w:tabs>
      <w:spacing w:before="120" w:after="60" w:line="240" w:lineRule="auto"/>
      <w:ind w:firstLine="0"/>
      <w:contextualSpacing w:val="0"/>
      <w:jc w:val="both"/>
    </w:pPr>
    <w:rPr>
      <w:color w:val="53504F"/>
      <w:sz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F933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93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aragraf">
    <w:name w:val="List Paragraph"/>
    <w:basedOn w:val="Normal"/>
    <w:uiPriority w:val="1"/>
    <w:qFormat/>
    <w:rsid w:val="00F933EF"/>
    <w:pPr>
      <w:ind w:left="720"/>
      <w:contextualSpacing/>
    </w:pPr>
  </w:style>
  <w:style w:type="table" w:styleId="KlavuzTablo5Koyu-Vurgu4">
    <w:name w:val="Grid Table 5 Dark Accent 4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eTablo4-Vurgu5">
    <w:name w:val="List Table 4 Accent 5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uTablo4-Vurgu1">
    <w:name w:val="Grid Table 4 Accent 1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5Koyu-Vurgu1">
    <w:name w:val="List Table 5 Dark Accent 1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5Koyu-Vurgu1">
    <w:name w:val="Grid Table 5 Dark Accent 1"/>
    <w:basedOn w:val="NormalTablo"/>
    <w:uiPriority w:val="50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ListeTablo4-Vurgu4">
    <w:name w:val="List Table 4 Accent 4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Balk2Char">
    <w:name w:val="Başlık 2 Char"/>
    <w:basedOn w:val="VarsaylanParagrafYazTipi"/>
    <w:link w:val="Balk2"/>
    <w:uiPriority w:val="9"/>
    <w:rsid w:val="005B77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A18E8"/>
    <w:rPr>
      <w:rFonts w:asciiTheme="majorHAnsi" w:eastAsiaTheme="majorEastAsia" w:hAnsiTheme="majorHAnsi" w:cstheme="majorBidi"/>
      <w:color w:val="1F4D78" w:themeColor="accent1" w:themeShade="7F"/>
    </w:rPr>
  </w:style>
  <w:style w:type="table" w:styleId="ListeTablo2-Vurgu4">
    <w:name w:val="List Table 2 Accent 4"/>
    <w:basedOn w:val="NormalTablo"/>
    <w:uiPriority w:val="47"/>
    <w:rsid w:val="00050D6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050D6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E8210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8210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8210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8210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8210A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2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10A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653578"/>
    <w:rPr>
      <w:color w:val="0563C1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EA409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GvdeMetniChar">
    <w:name w:val="Gövde Metni Char"/>
    <w:basedOn w:val="VarsaylanParagrafYazTipi"/>
    <w:link w:val="GvdeMetni"/>
    <w:uiPriority w:val="1"/>
    <w:rsid w:val="00EA409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fault Document" ma:contentTypeID="0x0101006A60E853953C084999A190F67D754B5D02001FA4EB6D90EC88419D096F435E7267EF" ma:contentTypeVersion="25" ma:contentTypeDescription="" ma:contentTypeScope="" ma:versionID="f61e7d66bb919fa4b8419df8d4bc4fbd">
  <xsd:schema xmlns:xsd="http://www.w3.org/2001/XMLSchema" xmlns:xs="http://www.w3.org/2001/XMLSchema" xmlns:p="http://schemas.microsoft.com/office/2006/metadata/properties" xmlns:ns2="2e2323be-b1e4-453a-a620-77c0edc36e0d" xmlns:ns3="7fa99d2f-1979-4fe4-8020-386c102e91ab" targetNamespace="http://schemas.microsoft.com/office/2006/metadata/properties" ma:root="true" ma:fieldsID="0b9bd381e5751318fcfea219568c1e67" ns2:_="" ns3:_="">
    <xsd:import namespace="2e2323be-b1e4-453a-a620-77c0edc36e0d"/>
    <xsd:import namespace="7fa99d2f-1979-4fe4-8020-386c102e91a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ff5b2515b4f746ffada868c112c5ebcb" minOccurs="0"/>
                <xsd:element ref="ns2:TaxCatchAllLabel" minOccurs="0"/>
                <xsd:element ref="ns2:nf97b80c809a4a82b35fb4066c7b5bed" minOccurs="0"/>
                <xsd:element ref="ns2:g8efccba937647f5a18e90292b5e5228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Area" minOccurs="0"/>
                <xsd:element ref="ns3:MaintenancePeriod" minOccurs="0"/>
                <xsd:element ref="ns3:Phase" minOccurs="0"/>
                <xsd:element ref="ns3:perio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323be-b1e4-453a-a620-77c0edc36e0d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9654aa59-dbdc-41a7-afe1-027d091008e6}" ma:internalName="TaxCatchAll" ma:readOnly="false" ma:showField="CatchAllData" ma:web="2e2323be-b1e4-453a-a620-77c0edc36e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f5b2515b4f746ffada868c112c5ebcb" ma:index="12" nillable="true" ma:taxonomy="true" ma:internalName="ff5b2515b4f746ffada868c112c5ebcb" ma:taxonomyFieldName="DocType" ma:displayName="DocType" ma:readOnly="false" ma:fieldId="{ff5b2515-b4f7-46ff-ada8-68c112c5ebcb}" ma:sspId="dd0b71a5-1f96-4dc8-92fa-22f97d73f20d" ma:termSetId="627498ba-3c4c-4486-9319-12fd8a62d8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3" nillable="true" ma:displayName="Taxonomy Catch All Column1" ma:hidden="true" ma:list="{9654aa59-dbdc-41a7-afe1-027d091008e6}" ma:internalName="TaxCatchAllLabel" ma:readOnly="true" ma:showField="CatchAllDataLabel" ma:web="2e2323be-b1e4-453a-a620-77c0edc36e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f97b80c809a4a82b35fb4066c7b5bed" ma:index="14" nillable="true" ma:taxonomy="true" ma:internalName="nf97b80c809a4a82b35fb4066c7b5bed" ma:taxonomyFieldName="DocStatus" ma:displayName="DocStatus" ma:readOnly="false" ma:default="1;#Draft|ca94dcd1-9bdd-4904-8ce6-44025c03bb00" ma:fieldId="{7f97b80c-809a-4a82-b35f-b4066c7b5bed}" ma:sspId="dd0b71a5-1f96-4dc8-92fa-22f97d73f20d" ma:termSetId="01dec15a-1106-4144-86a5-f4383fc105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8efccba937647f5a18e90292b5e5228" ma:index="15" nillable="true" ma:taxonomy="true" ma:internalName="g8efccba937647f5a18e90292b5e5228" ma:taxonomyFieldName="DocOwner" ma:displayName="DocOwner" ma:readOnly="false" ma:default="2;#Türkiye (TK)|8a269b37-a568-48be-afc9-3c2a224ba94d" ma:fieldId="{08efccba-9376-47f5-a18e-90292b5e5228}" ma:sspId="dd0b71a5-1f96-4dc8-92fa-22f97d73f20d" ma:termSetId="65828ee2-076d-491d-bf57-d3955b0ec9f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99d2f-1979-4fe4-8020-386c102e9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d0b71a5-1f96-4dc8-92fa-22f97d73f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Area" ma:index="26" nillable="true" ma:displayName="Area" ma:format="Dropdown" ma:internalName="Area">
      <xsd:simpleType>
        <xsd:union memberTypes="dms:Text">
          <xsd:simpleType>
            <xsd:restriction base="dms:Choice">
              <xsd:enumeration value="4.1 LCUF Grants"/>
              <xsd:enumeration value="4.2 Networking"/>
              <xsd:enumeration value="4.3 Digital Platform"/>
            </xsd:restriction>
          </xsd:simpleType>
        </xsd:union>
      </xsd:simpleType>
    </xsd:element>
    <xsd:element name="MaintenancePeriod" ma:index="27" nillable="true" ma:displayName="Maintenance Period" ma:description="This column shows the maintenance period that the documents are related with. The first maintenance contract was signed in June 2024 for a year until 30 June 2025. The second contract was signed in mid-October until 30 December 2025" ma:format="Dropdown" ma:internalName="MaintenancePeriod">
      <xsd:simpleType>
        <xsd:restriction base="dms:Choice">
          <xsd:enumeration value="June 2024 - 2025"/>
          <xsd:enumeration value="October 2025 - December 2025"/>
          <xsd:enumeration value="3. Seçim"/>
        </xsd:restriction>
      </xsd:simpleType>
    </xsd:element>
    <xsd:element name="Phase" ma:index="28" nillable="true" ma:displayName="Phase" ma:description="This column shows which phase the documents are related with. The options are Tender, Contracting, Payments, Amendments, Other. Also, it can show whether a document is a Draft or a Final version" ma:format="Dropdown" ma:internalName="Phase">
      <xsd:simpleType>
        <xsd:restriction base="dms:Choice">
          <xsd:enumeration value="Tender"/>
          <xsd:enumeration value="Contracting"/>
          <xsd:enumeration value="Payments"/>
          <xsd:enumeration value="Amendments"/>
          <xsd:enumeration value="Draft version"/>
          <xsd:enumeration value="Final version"/>
        </xsd:restriction>
      </xsd:simpleType>
    </xsd:element>
    <xsd:element name="period" ma:index="29" nillable="true" ma:displayName="period" ma:description="the first maintenance contract is between june 2024 - june 2025. the second maintenance contract is between october 2025 - december 2025. the final maintenance contract under enhancer project is expected to be between january 2026 till june 2026" ma:format="Dropdown" ma:internalName="period">
      <xsd:simpleType>
        <xsd:restriction base="dms:Choice">
          <xsd:enumeration value="june 24- june 25"/>
          <xsd:enumeration value="oct 25 - dec 25"/>
          <xsd:enumeration value="jan 26 - june 26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f97b80c809a4a82b35fb4066c7b5bed xmlns="2e2323be-b1e4-453a-a620-77c0edc36e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ca94dcd1-9bdd-4904-8ce6-44025c03bb00</TermId>
        </TermInfo>
      </Terms>
    </nf97b80c809a4a82b35fb4066c7b5bed>
    <lcf76f155ced4ddcb4097134ff3c332f xmlns="7fa99d2f-1979-4fe4-8020-386c102e91ab">
      <Terms xmlns="http://schemas.microsoft.com/office/infopath/2007/PartnerControls"/>
    </lcf76f155ced4ddcb4097134ff3c332f>
    <TaxCatchAll xmlns="2e2323be-b1e4-453a-a620-77c0edc36e0d">
      <Value>2</Value>
      <Value>1</Value>
    </TaxCatchAll>
    <Area xmlns="7fa99d2f-1979-4fe4-8020-386c102e91ab" xsi:nil="true"/>
    <Phase xmlns="7fa99d2f-1979-4fe4-8020-386c102e91ab" xsi:nil="true"/>
    <period xmlns="7fa99d2f-1979-4fe4-8020-386c102e91ab" xsi:nil="true"/>
    <ff5b2515b4f746ffada868c112c5ebcb xmlns="2e2323be-b1e4-453a-a620-77c0edc36e0d">
      <Terms xmlns="http://schemas.microsoft.com/office/infopath/2007/PartnerControls"/>
    </ff5b2515b4f746ffada868c112c5ebcb>
    <MaintenancePeriod xmlns="7fa99d2f-1979-4fe4-8020-386c102e91ab" xsi:nil="true"/>
    <g8efccba937647f5a18e90292b5e5228 xmlns="2e2323be-b1e4-453a-a620-77c0edc36e0d">
      <Terms xmlns="http://schemas.microsoft.com/office/infopath/2007/PartnerControls">
        <TermInfo xmlns="http://schemas.microsoft.com/office/infopath/2007/PartnerControls">
          <TermName xmlns="http://schemas.microsoft.com/office/infopath/2007/PartnerControls">Türkiye (TK)</TermName>
          <TermId xmlns="http://schemas.microsoft.com/office/infopath/2007/PartnerControls">8a269b37-a568-48be-afc9-3c2a224ba94d</TermId>
        </TermInfo>
      </Terms>
    </g8efccba937647f5a18e90292b5e5228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63F71-B127-42B2-9D16-CA73F27C7E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323be-b1e4-453a-a620-77c0edc36e0d"/>
    <ds:schemaRef ds:uri="7fa99d2f-1979-4fe4-8020-386c102e9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8D6C64-A651-417B-9BEB-32A517413317}">
  <ds:schemaRefs>
    <ds:schemaRef ds:uri="http://schemas.microsoft.com/office/2006/metadata/properties"/>
    <ds:schemaRef ds:uri="http://schemas.microsoft.com/office/infopath/2007/PartnerControls"/>
    <ds:schemaRef ds:uri="2e2323be-b1e4-453a-a620-77c0edc36e0d"/>
    <ds:schemaRef ds:uri="7fa99d2f-1979-4fe4-8020-386c102e91ab"/>
  </ds:schemaRefs>
</ds:datastoreItem>
</file>

<file path=customXml/itemProps3.xml><?xml version="1.0" encoding="utf-8"?>
<ds:datastoreItem xmlns:ds="http://schemas.openxmlformats.org/officeDocument/2006/customXml" ds:itemID="{1D69B3B1-F6C4-4787-BEFE-6DD7B7A76D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A29067-1D0B-4A71-94CC-E343164A2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ICMPD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Enhnacer</dc:creator>
  <cp:keywords/>
  <dc:description/>
  <cp:lastModifiedBy>NAİM BOŞKUT</cp:lastModifiedBy>
  <cp:revision>2</cp:revision>
  <cp:lastPrinted>2021-07-01T13:11:00Z</cp:lastPrinted>
  <dcterms:created xsi:type="dcterms:W3CDTF">2026-01-14T11:42:00Z</dcterms:created>
  <dcterms:modified xsi:type="dcterms:W3CDTF">2026-01-14T11:42:00Z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38f0d4af343c7fff9dc1eec16ecfdbbbf5878949c091b3b51278a420ec272a2c</vt:lpwstr>
  </property>
  <property fmtid="{D5CDD505-2E9C-101B-9397-08002B2CF9AE}" pid="3" name="ContentTypeId">
    <vt:lpwstr>0x0101006A60E853953C084999A190F67D754B5D02001FA4EB6D90EC88419D096F435E7267EF</vt:lpwstr>
  </property>
  <property fmtid="{D5CDD505-2E9C-101B-9397-08002B2CF9AE}" pid="4" name="DocStatus">
    <vt:lpwstr>1;#Draft|ca94dcd1-9bdd-4904-8ce6-44025c03bb00</vt:lpwstr>
  </property>
  <property fmtid="{D5CDD505-2E9C-101B-9397-08002B2CF9AE}" pid="5" name="DocType">
    <vt:lpwstr/>
  </property>
  <property fmtid="{D5CDD505-2E9C-101B-9397-08002B2CF9AE}" pid="6" name="DocOwner">
    <vt:lpwstr>2;#Türkiye (TK)|8a269b37-a568-48be-afc9-3c2a224ba94d</vt:lpwstr>
  </property>
  <property fmtid="{D5CDD505-2E9C-101B-9397-08002B2CF9AE}" pid="7" name="MediaServiceImageTags">
    <vt:lpwstr/>
  </property>
</Properties>
</file>